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F69" w:rsidRPr="002523DE" w:rsidRDefault="00AF3F69" w:rsidP="00AF3F69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jc w:val="right"/>
        <w:rPr>
          <w:rFonts w:ascii="Times New Roman" w:hAnsi="Times New Roman" w:cs="Times New Roman"/>
          <w:sz w:val="22"/>
          <w:szCs w:val="22"/>
        </w:rPr>
      </w:pPr>
      <w:r w:rsidRPr="002523DE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E04531">
        <w:rPr>
          <w:rFonts w:ascii="Times New Roman" w:hAnsi="Times New Roman" w:cs="Times New Roman"/>
          <w:sz w:val="22"/>
          <w:szCs w:val="22"/>
        </w:rPr>
        <w:t>4</w:t>
      </w:r>
      <w:bookmarkStart w:id="0" w:name="_GoBack"/>
      <w:bookmarkEnd w:id="0"/>
    </w:p>
    <w:p w:rsidR="00AF3F69" w:rsidRPr="002523DE" w:rsidRDefault="00AF3F69" w:rsidP="00AF3F69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:rsidR="00AF3F69" w:rsidRPr="002523DE" w:rsidRDefault="00AF3F69" w:rsidP="00AF3F69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:rsidR="00AF3F69" w:rsidRPr="002523DE" w:rsidRDefault="00AF3F69" w:rsidP="00AF3F6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DE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</w:t>
      </w:r>
      <w:proofErr w:type="gramStart"/>
      <w:r w:rsidRPr="002523DE">
        <w:rPr>
          <w:rFonts w:ascii="Times New Roman" w:hAnsi="Times New Roman" w:cs="Times New Roman"/>
          <w:b/>
          <w:bCs/>
          <w:sz w:val="26"/>
          <w:szCs w:val="26"/>
        </w:rPr>
        <w:t>имущества  (</w:t>
      </w:r>
      <w:proofErr w:type="gramEnd"/>
      <w:r w:rsidRPr="002523DE">
        <w:rPr>
          <w:rFonts w:ascii="Times New Roman" w:hAnsi="Times New Roman" w:cs="Times New Roman"/>
          <w:b/>
          <w:bCs/>
          <w:sz w:val="26"/>
          <w:szCs w:val="26"/>
        </w:rPr>
        <w:t>АИИС КУЭ и СОТИ АССО)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4158"/>
        <w:gridCol w:w="1200"/>
        <w:gridCol w:w="3856"/>
      </w:tblGrid>
      <w:tr w:rsidR="00AF3F69" w:rsidRPr="002523DE" w:rsidTr="009C0E1F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sz w:val="22"/>
                <w:szCs w:val="22"/>
              </w:rPr>
            </w:pPr>
            <w:bookmarkStart w:id="1" w:name="RANGE!A1:E34"/>
            <w:bookmarkEnd w:id="1"/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</w:tr>
      <w:tr w:rsidR="00AF3F69" w:rsidRPr="002523DE" w:rsidTr="009C0E1F">
        <w:trPr>
          <w:trHeight w:val="28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</w:tr>
      <w:tr w:rsidR="00AF3F69" w:rsidRPr="002523DE" w:rsidTr="009C0E1F">
        <w:trPr>
          <w:trHeight w:val="6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2523D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Ед</w:t>
            </w:r>
            <w:proofErr w:type="spellEnd"/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/изм.</w:t>
            </w:r>
          </w:p>
        </w:tc>
        <w:tc>
          <w:tcPr>
            <w:tcW w:w="3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Место установки</w:t>
            </w:r>
          </w:p>
        </w:tc>
      </w:tr>
      <w:tr w:rsidR="00AF3F69" w:rsidRPr="002523DE" w:rsidTr="009C0E1F">
        <w:trPr>
          <w:trHeight w:val="300"/>
        </w:trPr>
        <w:tc>
          <w:tcPr>
            <w:tcW w:w="60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АИИС КУЭ</w:t>
            </w:r>
          </w:p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  <w:r w:rsidRPr="002523DE">
              <w:rPr>
                <w:rFonts w:ascii="Calibri" w:hAnsi="Calibri" w:cs="Times New Roman"/>
                <w:sz w:val="22"/>
                <w:szCs w:val="22"/>
              </w:rPr>
              <w:t> 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GSR 880/720 1000-750-600-500/1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9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ОРУ-220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напряжения НАМИ-220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ОРУ-220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ТЛШ-10-1, 3000/5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9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ЗРУ-10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ТОЛ-10-1-8, 150/5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21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ЗРУ-10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ТОЛ-10-1-8, 200/5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ЗРУ-10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Трансформаторы тока ТВ-110IX-I-600/5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6 шт.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ОРУ-110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ШП-2.1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ШП-2.2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ШП-2.3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ШП-2.4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ШП-3.1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, релейный зал 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ШП-3.2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, релейный зал 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ШП-3.3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, релейный зал 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ШП-4.1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ЗРУ-10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ШП-5.3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, релейный зал 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ШП-5.4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ЗРУ-10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СчетчикA1802RALQ-P4GB-DW-4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56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Блок питания счетчика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481"/>
        </w:trPr>
        <w:tc>
          <w:tcPr>
            <w:tcW w:w="6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 xml:space="preserve">  </w:t>
            </w:r>
          </w:p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СОТИ АССО</w:t>
            </w:r>
          </w:p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F3F69" w:rsidRPr="002523DE" w:rsidTr="009C0E1F">
        <w:trPr>
          <w:trHeight w:val="48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GSR 550/420   300/1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ОРУ-110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6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GSR 550/420 1000-750-600-500/1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15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ОРУ-110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46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Трансформатор тока ТГМ-110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12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ОРУ-110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AF3F69" w:rsidRPr="002523DE" w:rsidTr="009C0E1F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ШП-2.6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ОПУ-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110 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№2</w:t>
            </w:r>
          </w:p>
        </w:tc>
      </w:tr>
      <w:tr w:rsidR="00AF3F69" w:rsidRPr="002523DE" w:rsidTr="009C0E1F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УССВ1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 релейный зал</w:t>
            </w:r>
          </w:p>
        </w:tc>
      </w:tr>
      <w:tr w:rsidR="00AF3F69" w:rsidRPr="002523DE" w:rsidTr="009C0E1F">
        <w:trPr>
          <w:trHeight w:val="12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Шкаф РАС ПАРМА №02CEJ10 в сборе в </w:t>
            </w:r>
            <w:proofErr w:type="gram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составе: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br/>
              <w:t>-</w:t>
            </w:r>
            <w:proofErr w:type="gram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БР-1 шт., У4КМ-2шт., GPS приемник-1шт., ИБП sua1000-1шт.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ОПУ-110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№1</w:t>
            </w:r>
          </w:p>
        </w:tc>
      </w:tr>
      <w:tr w:rsidR="00AF3F69" w:rsidRPr="002523DE" w:rsidTr="009C0E1F">
        <w:trPr>
          <w:trHeight w:val="6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РАС ПАРМА №02CEJ11, №02CEJ12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 шт.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ОПУ-110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, релейный зал №1</w:t>
            </w:r>
          </w:p>
        </w:tc>
      </w:tr>
      <w:tr w:rsidR="00AF3F69" w:rsidRPr="002523DE" w:rsidTr="009C0E1F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Шкаф ШП-5.2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3F69" w:rsidRPr="002523DE" w:rsidRDefault="00AF3F69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ОПУ-220 </w:t>
            </w:r>
            <w:proofErr w:type="spellStart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, релейный зал </w:t>
            </w:r>
          </w:p>
        </w:tc>
      </w:tr>
    </w:tbl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F3F69" w:rsidRPr="002523DE" w:rsidRDefault="00AF3F69" w:rsidP="00AF3F69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0900" w:rsidRDefault="00C00900"/>
    <w:sectPr w:rsidR="00C00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4D8"/>
    <w:rsid w:val="005F74D8"/>
    <w:rsid w:val="00AF3F69"/>
    <w:rsid w:val="00C00900"/>
    <w:rsid w:val="00E0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A4832-4E13-4249-815D-BD605852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F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Марьянкова Ольга Павловна</dc:creator>
  <cp:keywords/>
  <dc:description/>
  <cp:lastModifiedBy>Марьянкова Ольга Павловна</cp:lastModifiedBy>
  <cp:revision>3</cp:revision>
  <dcterms:created xsi:type="dcterms:W3CDTF">2014-07-29T09:46:00Z</dcterms:created>
  <dcterms:modified xsi:type="dcterms:W3CDTF">2014-07-29T10:02:00Z</dcterms:modified>
</cp:coreProperties>
</file>